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142" w:rsidRDefault="00B12142" w:rsidP="00E93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E938D6" w:rsidRDefault="00E938D6" w:rsidP="00E93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E938D6" w:rsidRDefault="00E938D6" w:rsidP="00E938D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E938D6" w:rsidRDefault="00E938D6" w:rsidP="00E938D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детский сад «Солнышко»</w:t>
      </w:r>
    </w:p>
    <w:p w:rsidR="00E938D6" w:rsidRDefault="00E938D6" w:rsidP="00E938D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E938D6" w:rsidRDefault="00E938D6" w:rsidP="00E938D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E938D6" w:rsidRDefault="00E938D6" w:rsidP="00E938D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E938D6" w:rsidRDefault="00E938D6" w:rsidP="00E938D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E938D6" w:rsidRDefault="00E938D6" w:rsidP="00E938D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E938D6" w:rsidRDefault="00E938D6" w:rsidP="00E938D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E938D6" w:rsidRDefault="00E938D6" w:rsidP="00E938D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E938D6" w:rsidRDefault="00E938D6" w:rsidP="00E938D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E938D6" w:rsidRDefault="00E938D6" w:rsidP="00E938D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E938D6" w:rsidRDefault="00E938D6" w:rsidP="00E938D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E938D6" w:rsidRPr="00E938D6" w:rsidRDefault="00E938D6" w:rsidP="00E938D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color w:val="FF0000"/>
          <w:sz w:val="56"/>
          <w:szCs w:val="56"/>
        </w:rPr>
      </w:pPr>
      <w:r w:rsidRPr="00E938D6">
        <w:rPr>
          <w:rFonts w:ascii="Times New Roman" w:eastAsia="Times New Roman" w:hAnsi="Times New Roman" w:cs="Times New Roman"/>
          <w:bCs/>
          <w:i/>
          <w:color w:val="FF0000"/>
          <w:sz w:val="56"/>
          <w:szCs w:val="56"/>
        </w:rPr>
        <w:t xml:space="preserve">КОНСУЛЬТАЦИЯ </w:t>
      </w:r>
    </w:p>
    <w:p w:rsidR="00E938D6" w:rsidRPr="00E938D6" w:rsidRDefault="00E938D6" w:rsidP="00E938D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color w:val="FF0000"/>
          <w:sz w:val="56"/>
          <w:szCs w:val="56"/>
        </w:rPr>
      </w:pPr>
      <w:r w:rsidRPr="00E938D6">
        <w:rPr>
          <w:rFonts w:ascii="Times New Roman" w:eastAsia="Times New Roman" w:hAnsi="Times New Roman" w:cs="Times New Roman"/>
          <w:bCs/>
          <w:i/>
          <w:color w:val="FF0000"/>
          <w:sz w:val="56"/>
          <w:szCs w:val="56"/>
        </w:rPr>
        <w:t xml:space="preserve">для педагогов </w:t>
      </w:r>
    </w:p>
    <w:p w:rsidR="00E938D6" w:rsidRPr="00E938D6" w:rsidRDefault="00E938D6" w:rsidP="00E938D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color w:val="FF0000"/>
          <w:sz w:val="56"/>
          <w:szCs w:val="56"/>
        </w:rPr>
      </w:pPr>
      <w:r w:rsidRPr="00E938D6">
        <w:rPr>
          <w:rFonts w:ascii="Times New Roman" w:eastAsia="Times New Roman" w:hAnsi="Times New Roman" w:cs="Times New Roman"/>
          <w:bCs/>
          <w:i/>
          <w:color w:val="FF0000"/>
          <w:sz w:val="56"/>
          <w:szCs w:val="56"/>
        </w:rPr>
        <w:t>на тему:</w:t>
      </w:r>
    </w:p>
    <w:p w:rsidR="00E938D6" w:rsidRPr="00E938D6" w:rsidRDefault="00E938D6" w:rsidP="00E938D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i/>
          <w:color w:val="00B050"/>
          <w:sz w:val="56"/>
          <w:szCs w:val="56"/>
        </w:rPr>
      </w:pPr>
      <w:r w:rsidRPr="00E938D6">
        <w:rPr>
          <w:rFonts w:ascii="Times New Roman" w:eastAsia="Times New Roman" w:hAnsi="Times New Roman" w:cs="Times New Roman"/>
          <w:bCs/>
          <w:i/>
          <w:color w:val="00B050"/>
          <w:sz w:val="56"/>
          <w:szCs w:val="56"/>
        </w:rPr>
        <w:t>«</w:t>
      </w:r>
      <w:r w:rsidRPr="00E938D6">
        <w:rPr>
          <w:rFonts w:ascii="Times New Roman" w:eastAsia="Times New Roman" w:hAnsi="Times New Roman" w:cs="Times New Roman"/>
          <w:b/>
          <w:bCs/>
          <w:i/>
          <w:color w:val="00B050"/>
          <w:sz w:val="56"/>
          <w:szCs w:val="56"/>
        </w:rPr>
        <w:t>Игры по экологии в детском саду</w:t>
      </w:r>
      <w:r w:rsidRPr="00E938D6">
        <w:rPr>
          <w:rFonts w:ascii="Times New Roman" w:eastAsia="Times New Roman" w:hAnsi="Times New Roman" w:cs="Times New Roman"/>
          <w:b/>
          <w:bCs/>
          <w:i/>
          <w:color w:val="00B050"/>
          <w:sz w:val="56"/>
          <w:szCs w:val="56"/>
        </w:rPr>
        <w:t>»</w:t>
      </w:r>
    </w:p>
    <w:p w:rsidR="00E938D6" w:rsidRPr="00E938D6" w:rsidRDefault="00E938D6" w:rsidP="00B1214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E938D6" w:rsidRDefault="00E938D6" w:rsidP="00B1214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E938D6" w:rsidRDefault="00E938D6" w:rsidP="00B1214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noProof/>
        </w:rPr>
        <w:drawing>
          <wp:inline distT="0" distB="0" distL="0" distR="0" wp14:anchorId="3B847DC6" wp14:editId="13A84774">
            <wp:extent cx="3169913" cy="2256507"/>
            <wp:effectExtent l="0" t="0" r="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302" cy="225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8D6" w:rsidRDefault="00E938D6" w:rsidP="00B1214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E938D6" w:rsidRDefault="00E938D6" w:rsidP="00B1214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E938D6" w:rsidRDefault="00E938D6" w:rsidP="00E938D6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Подготовила:</w:t>
      </w:r>
    </w:p>
    <w:p w:rsidR="00E938D6" w:rsidRDefault="00E938D6" w:rsidP="00E938D6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Ст. воспитатель Осипова Е.А.</w:t>
      </w:r>
    </w:p>
    <w:p w:rsidR="00E938D6" w:rsidRDefault="00E938D6" w:rsidP="00E938D6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E938D6" w:rsidRDefault="00E938D6" w:rsidP="00E938D6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E938D6" w:rsidRDefault="00E938D6" w:rsidP="00E938D6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E938D6" w:rsidRDefault="00E938D6" w:rsidP="00E938D6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E938D6" w:rsidRDefault="00E938D6" w:rsidP="00E938D6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</w:pPr>
    </w:p>
    <w:p w:rsidR="00E938D6" w:rsidRPr="00E938D6" w:rsidRDefault="00E938D6" w:rsidP="00E938D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8"/>
        </w:rPr>
        <w:t>Ноябрь 2025</w:t>
      </w:r>
    </w:p>
    <w:p w:rsidR="00E938D6" w:rsidRDefault="00E938D6" w:rsidP="00B1214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E938D6" w:rsidRDefault="00E938D6" w:rsidP="00B1214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3514F" w:rsidRDefault="00B12142" w:rsidP="00B1214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 xml:space="preserve">Консультация для педагогов </w:t>
      </w:r>
      <w:r w:rsidR="0063514F" w:rsidRPr="0063514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«Игры по экологии в детском саду»</w:t>
      </w:r>
    </w:p>
    <w:p w:rsidR="00B12142" w:rsidRPr="00B12142" w:rsidRDefault="00B12142" w:rsidP="00B12142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63514F" w:rsidRPr="0063514F" w:rsidRDefault="0063514F" w:rsidP="00B12142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</w:rPr>
      </w:pP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Детский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 сад является первым звеном системы непрерывного 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экологического образования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поэтому не случайно перед педагогами встает задача формирования у дошкольников основ культуры рационального природопользования.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</w:p>
    <w:p w:rsidR="0063514F" w:rsidRPr="0063514F" w:rsidRDefault="0063514F" w:rsidP="00B12142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</w:rPr>
      </w:pP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Удовлетворить 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детскую любознательность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 вовлечь ребенка в активное освоение окружающего мира, помочь ему овладеть способами познания связей между предметами и явлениями позволит именно игра. Отражая впечатления от жизненных явлений в образах 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игры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 дети испытывают эстетические и нравственные чувства. Игра способствует углубленному переживанию детей, расширению их представлений о мире.</w:t>
      </w:r>
    </w:p>
    <w:p w:rsidR="0063514F" w:rsidRPr="0063514F" w:rsidRDefault="0063514F" w:rsidP="00B12142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6351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Классификация </w:t>
      </w:r>
      <w:r w:rsidRPr="006351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</w:rPr>
        <w:t>экологических игр</w:t>
      </w:r>
    </w:p>
    <w:p w:rsidR="0063514F" w:rsidRPr="0063514F" w:rsidRDefault="0063514F" w:rsidP="00B12142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</w:rPr>
      </w:pPr>
      <w:r w:rsidRPr="006351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Творческие </w:t>
      </w:r>
      <w:r w:rsidRPr="006351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</w:rPr>
        <w:t>игры</w:t>
      </w:r>
      <w:r w:rsidRPr="006351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природоведческого содержания.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 Во время игр дети усваивают знания о труде взрослых в природе, идёт процесс осознания значения труда взрослых, формируется положительное отношение к нему.</w:t>
      </w:r>
    </w:p>
    <w:p w:rsidR="0063514F" w:rsidRDefault="0063514F" w:rsidP="00B1214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В каждой возрастной группе должны быть созданы условия для игр с природным материалом во все времена года. Это песочные дворики и столы, резиновые фигурки людей и животных, фанерные силуэты домов и деревьев, шишки, веточки, желуди, репейник, металлические каркасы, с помощью которых лепят снежные фигурки, печатки для создания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«картин»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 на снегу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</w:p>
    <w:p w:rsidR="0063514F" w:rsidRPr="0063514F" w:rsidRDefault="0063514F" w:rsidP="00B12142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</w:rPr>
      </w:pPr>
      <w:r w:rsidRPr="006351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Сюжетно-ролевая игра.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 Тему домашних животных легко представить с помощью Бабы и Деда из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«Курочки Рябы»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 у которых, кроме кур, живут корова, коза, лошадь и другие животные. На занятия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«приходит»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 либо Дед, либо Баба, 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рассказывают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: то о корове с теленком, то о козе с козлятами, показывают, как они их кормят травой, сеном, поят водой. 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Воспитатель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 дает возможность детям на правах помощников поучаствовать в этих операциях - они кормят сеном игрушечных коров и коз, пасут их, строят для них сараи, сами подражают их действиям и звукам.</w:t>
      </w:r>
    </w:p>
    <w:p w:rsidR="0063514F" w:rsidRPr="0063514F" w:rsidRDefault="0063514F" w:rsidP="00B12142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</w:rPr>
      </w:pPr>
      <w:r w:rsidRPr="006351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Театрализованные </w:t>
      </w:r>
      <w:r w:rsidRPr="006351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</w:rPr>
        <w:t>игры</w:t>
      </w:r>
      <w:r w:rsidRPr="006351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.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 Чтение литературы, наблюдения на прогулке, обыгрывание 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экологических сценок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 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игры-драматизации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 служат могучим средством в 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экологическом воспитании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 детей и способствуют формированию первых понятий о единстве человека и природы, помогают развить творческое воображение, ребенок учится лучше понимать окружающий его мир.</w:t>
      </w:r>
    </w:p>
    <w:p w:rsidR="0063514F" w:rsidRPr="0063514F" w:rsidRDefault="0063514F" w:rsidP="00B12142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</w:rPr>
      </w:pPr>
      <w:r w:rsidRPr="006351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Строительные </w:t>
      </w:r>
      <w:r w:rsidRPr="006351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</w:rPr>
        <w:t>игры</w:t>
      </w:r>
      <w:r w:rsidRPr="006351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с природным материалом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(песок, вода, глина, шишки, камешки)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. В процессе этих игр у детей обогащается, совершенствуется чувственный опыт, развиваются познавательные способности.</w:t>
      </w:r>
    </w:p>
    <w:p w:rsidR="0063514F" w:rsidRPr="0063514F" w:rsidRDefault="0063514F" w:rsidP="00B12142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</w:rPr>
      </w:pP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Строительные 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игры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 можно использовать и для подготовки детей к практически-исследовательской деятельности, так как в процессе этих игр дети нередко познают проблемные ситуации, связанные с физическими свойствами материалов.</w:t>
      </w:r>
    </w:p>
    <w:p w:rsidR="00B12142" w:rsidRDefault="0063514F" w:rsidP="00B1214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351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Дидактические </w:t>
      </w:r>
      <w:r w:rsidRPr="006351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</w:rPr>
        <w:t>игры</w:t>
      </w:r>
      <w:r w:rsidRPr="006351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.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Игры с правилами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имеющие готовое содержание. В процессе дидактических игр дети уточняют, закрепляют, расширяют имеющиеся у них представления о предметах и явлениях природы,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растениях, 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животных.</w:t>
      </w:r>
    </w:p>
    <w:p w:rsidR="00B12142" w:rsidRDefault="00B12142" w:rsidP="00B1214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B12142" w:rsidRDefault="00B12142" w:rsidP="00B1214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63514F" w:rsidRPr="0063514F" w:rsidRDefault="00B12142" w:rsidP="00B12142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 xml:space="preserve"> </w:t>
      </w:r>
      <w:r w:rsidR="0063514F" w:rsidRPr="0063514F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Пример</w:t>
      </w:r>
      <w:r w:rsidR="0063514F"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: </w:t>
      </w:r>
      <w:r w:rsidR="0063514F"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«Найди отличие?»</w:t>
      </w:r>
      <w:r w:rsidR="0063514F"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 </w:t>
      </w:r>
      <w:r w:rsidR="0063514F"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«Кто где живёт?»</w:t>
      </w:r>
      <w:r w:rsidR="0063514F"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 </w:t>
      </w:r>
      <w:r w:rsidR="0063514F"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«Летает, прыгает, бегает»</w:t>
      </w:r>
      <w:r w:rsidR="0063514F"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="0063514F"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(о приспособлении животных к среде обитания)</w:t>
      </w:r>
      <w:r w:rsidR="0063514F"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; </w:t>
      </w:r>
      <w:r w:rsidR="0063514F"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«Птицы-рыбы-звери»</w:t>
      </w:r>
      <w:r w:rsidR="0063514F"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 </w:t>
      </w:r>
      <w:r w:rsidR="0063514F"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«Что сначала, что потом»</w:t>
      </w:r>
      <w:r w:rsidR="0063514F"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="0063514F"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(рост и развитие живых организмов) </w:t>
      </w:r>
      <w:r w:rsidR="0063514F"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и т. д.</w:t>
      </w:r>
    </w:p>
    <w:p w:rsidR="0063514F" w:rsidRPr="0063514F" w:rsidRDefault="0063514F" w:rsidP="00B12142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</w:rPr>
      </w:pPr>
      <w:r w:rsidRPr="006351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Предметные </w:t>
      </w:r>
      <w:r w:rsidRPr="006351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</w:rPr>
        <w:t>игры</w:t>
      </w:r>
      <w:r w:rsidRPr="006351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.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Игры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с использованием различных предметов природы такими как, листья, семена, цветы, фрукты, овощи. Задания способствуют формированию </w:t>
      </w:r>
      <w:proofErr w:type="spellStart"/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сенсорике</w:t>
      </w:r>
      <w:proofErr w:type="spellEnd"/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 развивают наблюдательность.</w:t>
      </w:r>
    </w:p>
    <w:p w:rsidR="0063514F" w:rsidRPr="0063514F" w:rsidRDefault="0063514F" w:rsidP="00B12142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</w:rPr>
      </w:pP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Предметные 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игры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 дают возможность детям оперировать предметами природы, сравнивать их, отмечать изменения отдельных внешних признаков. Например, такие 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игры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 как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«Вершки - корешки»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«Найди по листу дерево»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«Узнай на вкус»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«Найди такой же по цвету»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«Принеси жёлтый листок»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 и т. д.</w:t>
      </w:r>
    </w:p>
    <w:p w:rsidR="0063514F" w:rsidRPr="0063514F" w:rsidRDefault="0063514F" w:rsidP="00B12142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</w:rPr>
      </w:pPr>
      <w:r w:rsidRPr="006351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Настольно-печатные </w:t>
      </w:r>
      <w:r w:rsidRPr="006351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</w:rPr>
        <w:t>игры</w:t>
      </w:r>
      <w:r w:rsidRPr="006351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.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Игры типа лото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 домино, разрезанные и парные картинки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«Овощи и фрукты»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«Животные и птицы»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«Садовод»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«Зоологическое лото»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;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«Ботаническое лото»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;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«Времена года»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 и др.</w:t>
      </w:r>
    </w:p>
    <w:p w:rsidR="0063514F" w:rsidRPr="0063514F" w:rsidRDefault="0063514F" w:rsidP="00B12142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</w:rPr>
      </w:pP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В этих играх уточняются, систематизируются и классифицируются знания детей о растениях, животных, явлениях неживой природы.</w:t>
      </w:r>
    </w:p>
    <w:p w:rsidR="0063514F" w:rsidRPr="0063514F" w:rsidRDefault="0063514F" w:rsidP="00B12142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</w:rPr>
      </w:pPr>
      <w:r w:rsidRPr="0063514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 xml:space="preserve">Лэпбук. 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Методическое пособие, которое может быть разработано либо педагогами, либо в совместной деятельности взрослых и детей. Наполняя папку материалом 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экологического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 содержания не следует забывать о возрастном принципе. Лэпбук может быть посвящён определенной 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экологической теме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. Она может быть конкретизирована, например,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«Раздельный сбор мусора»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«Кому нужна вода?»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«Редкие животные»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«Экология»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«Времена года»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 которая может охватывать несколько тем.</w:t>
      </w:r>
    </w:p>
    <w:p w:rsidR="0063514F" w:rsidRPr="0063514F" w:rsidRDefault="0063514F" w:rsidP="00B12142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</w:rPr>
      </w:pPr>
      <w:r w:rsidRPr="006351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Словесные </w:t>
      </w:r>
      <w:r w:rsidRPr="006351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</w:rPr>
        <w:t>игры</w:t>
      </w:r>
      <w:r w:rsidRPr="006351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.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Игры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 содержанием которых являются разнообразные знания и само слово. Проводятся они для закрепления знаний у детей о свойствах и признаках тех или иных предметов. В некоторых, играх знания о природе обогащаются и систематизируются. Это 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игры типа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: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«Кто летает, бегает и прыгает?»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«Что за птица?»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«Когда это бывает?»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«В воде, в воздухе, на земле»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«Нужно - не нужно»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 и т. д. Важной особенностью таких игр является возможность развивать их с помощью речь дошкольника и различные мыслительные процессы, умение анализировать и описывать, учат детей обобщать явление, классифицировать предметы, 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относить их к той или иной категории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:</w:t>
      </w:r>
    </w:p>
    <w:p w:rsidR="0063514F" w:rsidRPr="0063514F" w:rsidRDefault="0063514F" w:rsidP="00B12142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</w:rPr>
      </w:pPr>
      <w:r w:rsidRPr="006351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Подвижные </w:t>
      </w:r>
      <w:r w:rsidRPr="006351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</w:rPr>
        <w:t>игры</w:t>
      </w:r>
      <w:r w:rsidRPr="006351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.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Игры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 природоведческого характера связаны с подражанием повадкам животных, их образу жизни. В некоторых, отражаются явления неживой природы. К таким играм относятся, например,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«Наседка с цыплятами»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«Мыши и кот»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«Солнышко и дождик»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«Воробышки и автомобиль»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 и т. д. Подражая действиям, имитирую звуки, дети закрепляют знания; получаемая в ходе 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игры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 радость способствует углублению интереса к природе.</w:t>
      </w:r>
    </w:p>
    <w:p w:rsidR="0063514F" w:rsidRPr="0063514F" w:rsidRDefault="0063514F" w:rsidP="00B12142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</w:rPr>
      </w:pPr>
      <w:r w:rsidRPr="006351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Интерактивные и компьютерные </w:t>
      </w:r>
      <w:r w:rsidRPr="006351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</w:rPr>
        <w:t>игры</w:t>
      </w:r>
      <w:r w:rsidRPr="006351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.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 Такие 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игры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 развивают быстроту мысли, способствуют закреплению пройденного материала. Они преподносятся детям в интересной, игровой форме, с участием героев мультфильмов. Дети получают не только удовольствие, но и обучаются.</w:t>
      </w:r>
    </w:p>
    <w:p w:rsidR="00B12142" w:rsidRDefault="0063514F" w:rsidP="00B1214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3514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Сенсорные </w:t>
      </w:r>
      <w:r w:rsidRPr="0063514F">
        <w:rPr>
          <w:rFonts w:ascii="Times New Roman" w:eastAsia="Times New Roman" w:hAnsi="Times New Roman" w:cs="Times New Roman"/>
          <w:b/>
          <w:color w:val="181818"/>
          <w:sz w:val="28"/>
          <w:szCs w:val="28"/>
          <w:bdr w:val="none" w:sz="0" w:space="0" w:color="auto" w:frame="1"/>
        </w:rPr>
        <w:t>игры</w:t>
      </w:r>
      <w:r w:rsidRPr="0063514F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.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Игры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помогают преподнести детям необходимые знания об окружающем мире через сенсорные ощущения. Они позволяют развивать </w:t>
      </w:r>
    </w:p>
    <w:p w:rsidR="00B12142" w:rsidRDefault="00B12142" w:rsidP="00B1214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B12142" w:rsidRDefault="00B12142" w:rsidP="00B1214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63514F" w:rsidRPr="0063514F" w:rsidRDefault="0063514F" w:rsidP="00B12142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</w:rPr>
      </w:pP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>мышление, наблюдательность, быть более внимательными к живущим рядом объектам и явлениям природы. Можно назвать такие 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игры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: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«Радуга»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«Что бывает жёлтым?»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«Мягкий, колючий»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 и др.</w:t>
      </w:r>
    </w:p>
    <w:p w:rsidR="0063514F" w:rsidRPr="0063514F" w:rsidRDefault="0063514F" w:rsidP="00B12142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</w:rPr>
      </w:pPr>
      <w:r w:rsidRPr="006351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</w:rPr>
        <w:t>Игры с перевоплощением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(имитационные)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. Помогают помощью движений изобразить крону дерева, порыв ветра. Такие 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игры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 возможны только после неоднократных наблюдений и апробаций различных движений. Например, 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игры-импровизации под музыку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«Весёлый дождик»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«Листочки летят по ветру и падают на дорожку»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«Хоровод вокруг ёлки»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63514F" w:rsidRPr="0063514F" w:rsidRDefault="0063514F" w:rsidP="00B12142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</w:rPr>
      </w:pPr>
      <w:r w:rsidRPr="006351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Соревновательные </w:t>
      </w:r>
      <w:r w:rsidRPr="006351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</w:rPr>
        <w:t>игры</w:t>
      </w:r>
      <w:r w:rsidRPr="006351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.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 Стимулируют активность их участников в приобретении и демонстрации 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экологических знаний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 навыков, умений. 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К ним относятся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: конкурсы, КВН, 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экологическая викторина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«Поле чудес»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.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</w:p>
    <w:p w:rsidR="0063514F" w:rsidRPr="0063514F" w:rsidRDefault="0063514F" w:rsidP="00B12142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</w:rPr>
      </w:pPr>
      <w:r w:rsidRPr="006351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bdr w:val="none" w:sz="0" w:space="0" w:color="auto" w:frame="1"/>
        </w:rPr>
        <w:t>Игры</w:t>
      </w:r>
      <w:r w:rsidRPr="0063514F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 - экспериментирование.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 С использованием природного материала связаны 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игры- экспериментирование с разными материалами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: 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игры с водой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 льдом, снегом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«Очистим воду»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«Вырастим кристаллы»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«Волшебная соль»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«Царство цветных льдинок»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; со светом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«Пускаем солнечные зайчики»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; с магнитами, стеклом, резинкой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«Испытание магнита»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«Попрыгунчики»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; с увеличительными стеклами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«Сыщики»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, </w:t>
      </w:r>
      <w:r w:rsidRPr="0063514F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bdr w:val="none" w:sz="0" w:space="0" w:color="auto" w:frame="1"/>
        </w:rPr>
        <w:t>«Мир в цветном стекле»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:rsidR="0063514F" w:rsidRPr="0063514F" w:rsidRDefault="0063514F" w:rsidP="00B12142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181818"/>
          <w:sz w:val="21"/>
          <w:szCs w:val="21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И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гра - не только развлечение, но и метод, при помощи которого дошкольники знакомятся с окружающим миром. Использование игровых технологий в 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воспитании экологической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 культуры способствует получению дошкольниками более прочных знаний, помогает овладеть умением 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  <w:bdr w:val="none" w:sz="0" w:space="0" w:color="auto" w:frame="1"/>
        </w:rPr>
        <w:t>экологически</w:t>
      </w: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 целесообразного поведения в природе. Ребёнок накапливает нравственно-ценностный опыт отношения к миру. Ведь забота о природе, есть забота о человеке, его будущем.</w:t>
      </w:r>
    </w:p>
    <w:p w:rsidR="007D0D66" w:rsidRDefault="0063514F" w:rsidP="00B1214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63514F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:rsidR="0034357D" w:rsidRPr="0034357D" w:rsidRDefault="0034357D" w:rsidP="00B1214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34357D" w:rsidRPr="0034357D" w:rsidRDefault="0034357D" w:rsidP="003435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Игры для детей II группы раннего возраста (2-3 года)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«Кот и воробушки» Подвижная игра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Дети-воробушки прячутся в свои гнездышки (за линию, в кружки, нарисованные на земле) на одной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стороне площадки. На другой стороне площадки греется на солнышке кот. Как только кот задремлет,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воробушки вылетают на дорогу, перелетают с места на место, ищут крошки, зернышки (дети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приседают, стучат пальцами по коленям, как будто клюют). Но вот просыпается кот, мяукает и бежит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за воробушками, которые улетают в свои гнёзда.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«Мы осенние листочки» Подвижная игра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В руках у детей веточки с осенними листочками. Мы листочки, мы листочки, мы осенние листочки.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Мы на веточках сидели, Ветер дунул — полетели. Мы летали, мы летали. Все листочки так устали.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Перестал дуть ветерок, Все уселись в кружок. Ветер снова вдруг подул и листочки с веток сдул все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листочки полетели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и на землю тихо сели.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«Зимний хоровод» Хороводная игра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Особенности игры и ее воспитательное значение Участие в хороводе сближает малышей друг с другом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и дает им возможность представить красоту зимней природы. Как и в предыдущих играх, дети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выполняют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ритмические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движения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поэтический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текст.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Движения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должны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очень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выразительными, образными и дополнять слова, что является новым для детей.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lastRenderedPageBreak/>
        <w:t>В предлагаемом тексте есть два важных момента: описание зимнего пейзажа и того, что происходит в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жизни ребенка в это время года.</w:t>
      </w:r>
    </w:p>
    <w:p w:rsid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Игра соответствует радостному настроению детей, которые увидели первый снег, она помогает глубже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прочувствовать и осознать это событие. 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Описание игры и приемы ее проведения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>: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Дети вместе с воспитателем берутся за руки и образуют хоровод. Двигаясь по кругу, они хором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произносят текст и сопровождают его движениями.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Вот пришла зима-зима, Зима-зимушка, зима. Выпал беленький снежок, </w:t>
      </w:r>
      <w:proofErr w:type="gramStart"/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Выпал</w:t>
      </w:r>
      <w:proofErr w:type="gramEnd"/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снег холодный. (два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раза)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«Вышли дети в сад зелёный» Сюжетная игра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Вышли дети в сад зеленый танцевать, танцевать. Стали гуси удивленно гоготать, гоготать.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— </w:t>
      </w:r>
      <w:proofErr w:type="gramStart"/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Га-га</w:t>
      </w:r>
      <w:proofErr w:type="gramEnd"/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-га, га-га-га! —- вторят дети-гуси. Все остальные танцуют. Серый конь заржал в конюшне: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«И-</w:t>
      </w:r>
      <w:proofErr w:type="spellStart"/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го</w:t>
      </w:r>
      <w:proofErr w:type="spellEnd"/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-</w:t>
      </w:r>
      <w:proofErr w:type="spellStart"/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го</w:t>
      </w:r>
      <w:proofErr w:type="spellEnd"/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, </w:t>
      </w:r>
      <w:proofErr w:type="spellStart"/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и-го-</w:t>
      </w:r>
      <w:proofErr w:type="gramStart"/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го!Для</w:t>
      </w:r>
      <w:proofErr w:type="spellEnd"/>
      <w:proofErr w:type="gramEnd"/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чего кружиться нужно,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для чего, для чего?».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— </w:t>
      </w:r>
      <w:proofErr w:type="gramStart"/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И-</w:t>
      </w:r>
      <w:proofErr w:type="spellStart"/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го</w:t>
      </w:r>
      <w:proofErr w:type="spellEnd"/>
      <w:proofErr w:type="gramEnd"/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-</w:t>
      </w:r>
      <w:proofErr w:type="spellStart"/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го</w:t>
      </w:r>
      <w:proofErr w:type="spellEnd"/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, и-</w:t>
      </w:r>
      <w:proofErr w:type="spellStart"/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го</w:t>
      </w:r>
      <w:proofErr w:type="spellEnd"/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-</w:t>
      </w:r>
      <w:proofErr w:type="spellStart"/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го</w:t>
      </w:r>
      <w:proofErr w:type="spellEnd"/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! — подражает ребенок коню. И корова удивилась: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«</w:t>
      </w:r>
      <w:proofErr w:type="gramStart"/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Му-му</w:t>
      </w:r>
      <w:proofErr w:type="gramEnd"/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-</w:t>
      </w:r>
      <w:proofErr w:type="spellStart"/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му</w:t>
      </w:r>
      <w:proofErr w:type="spellEnd"/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, </w:t>
      </w:r>
      <w:proofErr w:type="spellStart"/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му-му-му</w:t>
      </w:r>
      <w:proofErr w:type="spellEnd"/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! Что вы так развеселились, не пойму, не пойму?».</w:t>
      </w:r>
    </w:p>
    <w:p w:rsid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— </w:t>
      </w:r>
      <w:proofErr w:type="gramStart"/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Му-му</w:t>
      </w:r>
      <w:proofErr w:type="gramEnd"/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-</w:t>
      </w:r>
      <w:proofErr w:type="spellStart"/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му</w:t>
      </w:r>
      <w:proofErr w:type="spellEnd"/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, </w:t>
      </w:r>
      <w:proofErr w:type="spellStart"/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му-му-му</w:t>
      </w:r>
      <w:proofErr w:type="spellEnd"/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! — вторит другой ребенок.</w:t>
      </w:r>
    </w:p>
    <w:p w:rsid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Движения, имитирующие поведение гусей, коня и коровы, может подсказать воспитатель, но могут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придумать и сами дети.</w:t>
      </w:r>
    </w:p>
    <w:p w:rsid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</w:p>
    <w:p w:rsidR="0034357D" w:rsidRPr="0034357D" w:rsidRDefault="0034357D" w:rsidP="003435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Игры для детей младшей группы (3-4 года)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Игровое упражнение «Найди игрушку»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Цель: закрепить у детей названия растений, воспитывать любознательность, находчивость.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Описание: Растения, находящиеся в группе, располагают так, чтобы они были хорошо видны, и к ним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можно было легко подойти. Одному из детей завязывают глаза платком. Воспитатель прячет плоскую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матрешку под растением. Ребенка освобождают от платка, он находит матрешку и говорит название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растения.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«Где что найдешь?»</w:t>
      </w:r>
      <w:r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Дидактическая игра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Цель: закрепить у детей умение самостоятельно и свободно группировать предметы по их назначению.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Учить их помогать друг другу.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Игровое задание: расставить предметы по местам.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Правила игры: найти предмету место среди близких ему по применению. Поставить предмет на место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по сигналу.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Материал: предметы или картинки, изображающие' посуду, одежду, кухонные принадлежности,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оборудование для игровой площадки или медицинского кабинета.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Ход игры: в комнате расставьте «шкаф для посуды», «шкаф для одежды», «шкаф для игрушек»,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«медицинский кабинет», «игровую площадку», «кухню» и др. Обратите внимание детей на то, что все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они пока пусты. Попросите детей помочь вам разложить предметы (или картинки) по местам. Дети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разбирают предметы (картинки), внимательно рассматривают их, думают, куда что положить.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Когда все вещи разложены, разделите детей на небольшие группки (2- 3 человека), которые решают,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все ли предметы (картинки) лежат на своем месте. Лишние картинки дети забирают и потом все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вместе думают, куда их надо определять.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«Кто быстрее найдёт берёзу, ель, дуб»</w:t>
      </w:r>
      <w:r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Игровое упражнение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lastRenderedPageBreak/>
        <w:t>Цель: найти дерево по названию.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Правило: бежать к названному дереву можно только по команде «Беги!».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Описание: Воспитатель называет хорошо знакомое детям дерево, имеющее яркие отличительные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признаки, и просит детей подбежать к нему. Например,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— Кто быстрее найдет березу?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— Раз, два, три — к березе беги!</w:t>
      </w:r>
    </w:p>
    <w:p w:rsid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Дети должны найти дерево и подбежать к любой из берез, растущих на участке, где проводится игра.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 xml:space="preserve">«Мои </w:t>
      </w:r>
      <w:proofErr w:type="spellStart"/>
      <w:proofErr w:type="gramStart"/>
      <w:r w:rsidRPr="0034357D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друзья»Дидактическая</w:t>
      </w:r>
      <w:proofErr w:type="spellEnd"/>
      <w:proofErr w:type="gramEnd"/>
      <w:r w:rsidRPr="0034357D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 xml:space="preserve"> игра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Цель: закрепить знания детей о домашних животных (как выглядят, что едят). Формировать гуманное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отношение к ним.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Игровое задание: накормить своих друзей-животных. Правила игры: выбрать корм для определенного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животного.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Материал: игрушки или большие картинки с изображением домашних животных. Маленькие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картинки, на которых нарисован различный корм.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Ход игры: в начале игры прочитайте</w:t>
      </w:r>
      <w:r w:rsid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детям стихотворение С. </w:t>
      </w:r>
      <w:proofErr w:type="spellStart"/>
      <w:r w:rsid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Капути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кян</w:t>
      </w:r>
      <w:proofErr w:type="spellEnd"/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«Маша обедает». Игрушки</w:t>
      </w:r>
      <w:r w:rsid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или большие картинки расставьте так, чтобы они были хорошо видны. Под ними разложите маленькие</w:t>
      </w:r>
      <w:r w:rsid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картинки, но так, чтобы изображенный на них корм не подходил животному. Выступая в роли разных</w:t>
      </w:r>
      <w:r w:rsid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животных, попросите детей накормить их. Попробуйте вместе с детьми подражать голосам животных.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Заставьте детей задуматься: «Почему животные, хотя и голодны, не едят?». Оказывается, они едят</w:t>
      </w:r>
      <w:r w:rsid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строго определенный корм. Попросите детей помочь вам накормить животных. Если картинка</w:t>
      </w:r>
      <w:r w:rsid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подобрана правильно, кто-нибудь из детей, выступая от имени животного, выразит удовольствие и</w:t>
      </w:r>
      <w:r w:rsid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наоборот. При этом дети должны имитировать звуки, которые издают те или иные животные.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Вариант. Дети делятся на группы. У каждого картинка с изображением какого- </w:t>
      </w:r>
      <w:proofErr w:type="spellStart"/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нибудь</w:t>
      </w:r>
      <w:proofErr w:type="spellEnd"/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животного.</w:t>
      </w: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Посреди стола разбросаны картинки с кормом. Дети по очереди берут их и предлагают своим</w:t>
      </w:r>
      <w:r w:rsid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животным. Выигрывает тот, кто правильно подберет корм.</w:t>
      </w:r>
    </w:p>
    <w:p w:rsid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4357D">
        <w:rPr>
          <w:rFonts w:ascii="Times New Roman" w:eastAsia="Times New Roman" w:hAnsi="Times New Roman" w:cs="Times New Roman"/>
          <w:color w:val="34343C"/>
          <w:sz w:val="28"/>
          <w:szCs w:val="28"/>
        </w:rPr>
        <w:t>Можно использовать стихи, загадки.</w:t>
      </w:r>
    </w:p>
    <w:p w:rsidR="00102988" w:rsidRPr="00102988" w:rsidRDefault="00102988" w:rsidP="001029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Игры для детей средней группы (4-5 лет)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«Поливаем огород» Подвижная игра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Педагогические задачи: научить детей не лить воду без нужды, беречь ее. Содержание 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методика: игроков делят на 2 команды. Ребят каждой команды выстраивают в ряд на расстоянии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вытянутых рук. Около первого игрока стоит ведро с водой — это колодец. Первые игроки черпают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воду маленьким ведерком и передают его по эстафете. Последние поливают огород (можно выливать в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ведро с надписью «огород»). Похвалы заслуживает та команда, которая меньше расплескала воды.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Когда вода будет полностью использована, игрок, стоящий у колодца, сообщает: Мы носили воду,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воду от колодца к огороду.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«Кто знает, пусть продолжает» Словесная игра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Вариант </w:t>
      </w:r>
      <w:proofErr w:type="gramStart"/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1.Воспитатель</w:t>
      </w:r>
      <w:proofErr w:type="gramEnd"/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называет обобщающее слово, а дети — слова, относящиеся к данному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значению.</w:t>
      </w:r>
    </w:p>
    <w:p w:rsid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Воспитатель: Насекомые — это ...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Дети: муха, комар, ...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Воспитатель: Рыбы — это ...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lastRenderedPageBreak/>
        <w:t>Дети: карась, щука, ...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Вариант 2.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Воспитатель называет видовое понятие, а дети обобщающее слово.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Воспитатель: Муха, комар — это ...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Дети: насекомые.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Воспитатель: Золот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ая рыбка, карась — это ...Дети: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рыбы.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«Живая или неживая природа»</w:t>
      </w:r>
      <w:r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Дидактическая игра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Цель: закрепить представления детей об объектах живой и неживой природы.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Воспитатель называет объект живой или неживой природы. Если назван объект живой природы, дети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двигаются. (Например, названо дерево — поднимают руки, «растут», если животное — прыгают 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т.д.) Если назван объект неживой природы — дети замирают на месте.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«Какая сегодня погода?»</w:t>
      </w:r>
      <w:r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Дидактическая игра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Цель: учить детей обозначать знаками разные состояния осенней погоды.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Игровые действия: придумывание условных обозначений разных состояний погоды, сообщение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жителям города сведений о погоде.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Правила: сообщать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сведения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погоде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жителям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города,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используя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рисунки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условными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обозначениями только после того, как воспитатель даст определенные сведения.</w:t>
      </w:r>
    </w:p>
    <w:p w:rsid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Ход игры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>: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Воспитатель рассказывает детям о том, что с помощью простого рисунка можно обозначать что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угодно, в том числе и погоду. Объясняет, что такие рисунки используются для составления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специальных карт погоды, которые вывешиваются в портах — для экипажей кораблей, уходящих в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плавание, и в аэропортах — для летчиков, ведущих самолеты, и пассажиров. Затем, педагог предлагает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детям придумать, как можно обозначить ясный солнечный день; когда все небо в тучах (пасмурный);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дождливый день; ветреный день и т.д. Детям предоставляется возможность сначала самим выполнить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задание. Если у них не будет получаться, подбираются отдельные картинки или делаются небольшие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рисунки с изображениями солнца, тучи, дождя, волны, склоненного ветром дерева. Все рисунки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должны быть очень простыми и легко узнаваемыми.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Когда рисунки будут готовы и дети поймут, как обозначают с их помощью погоду, можно поиграть в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бюро прогнозов погоды. Воспитатель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дает сведения о погоде, а ребята сообщают их жителям города (куклам), используя рисунки с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условными обозначениями. Например, педагог объявляет, что пошел дождь, а ребенок подбирает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карточку с дождинками. Затем наступает его очередь, и он может сказать, что дождь перестал,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выглянуло солнце, и рисунок тогда подбирает воспитатель.</w:t>
      </w:r>
    </w:p>
    <w:p w:rsid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Постепенно имеющиеся изображения дополняются новыми. Детям предлагается обозначить те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изменения погоды, которые еще не встречались в игре.</w:t>
      </w:r>
    </w:p>
    <w:p w:rsidR="003C33F2" w:rsidRDefault="003C33F2" w:rsidP="001029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102988" w:rsidRPr="00102988" w:rsidRDefault="00102988" w:rsidP="001029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Игры для детей старшей группы (5-6 лет)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«Разложи по местам» Дидактическая игра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Подготовка к игре: воспитатель приготавливает три большие картинки с изображением весны, лета 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осени и маленькие, на которых нарисованы растения, цветущие весной, летом, осенью.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Дидактическая задача: уточнить знания детей о времени цветения отдельных растений (например,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нарцисс, тюльпан — весной, золотой шар, астры — осенью и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lastRenderedPageBreak/>
        <w:t>т.д.); учить детей классифицировать по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определённому признаку, развивать их память, сообразительность.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Игровое действие: игра может быть проведена так же, «как и когда это бывает?», «Угадай, что где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растет».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«Вкусная и полезная пища»</w:t>
      </w:r>
      <w:r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Дидактическая игра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Цель: учить детей распределять продукты по степени их полезности для организма человека;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закреплять представления детей о разнообразной пище для человека (богатой витаминами, вкусной 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полезной).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Материал: картинки с изображением разнообразных продуктов питания — овощи, фрукты, конфеты,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мясо и т.д. (пособие «Заходи в супермаркет»), Дети выбирают из всех продуктов те, в которых много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витаминов и которые полезны для здоровья человека, особенно весной (фрукты, овощи, зелень).</w:t>
      </w:r>
    </w:p>
    <w:p w:rsid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Где спрятано растение?» Дидактическая игра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Дидактическая задача: запомнить расположение предметов, найти изменения в их расположении.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Игровые действия: поиски изменений в расположении растений.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Правило: смотреть, что убирает воспитатель, нельзя.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Оборудование: для первой игры нужно 4-5 растений, для последующих — до 7-8.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Вариант 1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Комнатные растения ставят на столе в один ряд. Всех детей, сидящих полукругом, воспитатель просит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хорошо рассмотреть и запомнить растения и их расположение, а затем закрыть глаза. В это время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педагог меняет растения местами (вначале два растения, а затем два-три). «А теперь откройте глаза 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скажите, что изменилось, — предлагает он. — Какие растения переставлены? Покажите, где они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стояли раньше». (Дети показывают.)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Вариант 2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Одно растение можно убрать. А остальные сдвинуть так, чтобы не было видно, какого растения не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стало. Дети должны назвать спрятанное растение.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Примечание: детям, испытывающим затруднения в игре, воспитатель помогает организовать ее. Для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этого предлагает 2-3 ребятам поиграть отдельно от всех. Детские стулья (4-5 штук) ставят по кругу, на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каждом из них — растение. Один ребенок стоит в середине и отгады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>вает, другой переставляет расте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ния (Следует обратить внимание детей, чтобы осторожно обращались с растениями).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«Кто кем будет?»</w:t>
      </w:r>
      <w:r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Дидактическая игра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Ребенок отвечает на вопросы взрослого: «Кем будет (или чем будет) ... яйцо, цыпленок, мальчик,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желудь, семечко, икринка, гусеница, мука, железо, кирпич, ткань, ученик, больной, слабый и т.д.?».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При обсуждении ответов ребенка важно подчеркнуть возможность нескольких вариантов. Например,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из яйца может быть птенец, крокодил, черепаха, змея и даже яичница. За одну игру можно разобрать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6-7 слов.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Вариантом этой игры является игра «Кем был?». Смысл этой игры заключается в том, чтобы ответить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на вопрос, кем (чем) был раньше: цыпленок (яйцом), лошадь (жеребенком), корова (теленком), дуб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(желудем), рыба (икринкой), яблоня (семечком), лягушка (головастиком), бабочка (гусеницей), хлеб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(мукой), шкаф (доской), велосипед (железом), рубашка (тканью), ботинки (кожей), дом (кирпичом),</w:t>
      </w:r>
    </w:p>
    <w:p w:rsid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lastRenderedPageBreak/>
        <w:t>сильный (слабым) и т.п. Можно давать дру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гие слова, требующие от ребенка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понимания перехода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одного качества в другое. Каждому слову рекомендуется подбирать варианты ответов.</w:t>
      </w:r>
    </w:p>
    <w:p w:rsidR="00102988" w:rsidRPr="00102988" w:rsidRDefault="00102988" w:rsidP="0010298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Игры для детей подготовительной группы (6-7 лет)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«Вырастим яблоки»</w:t>
      </w:r>
      <w:r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Дидактическая игра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Цель: учить свободно и правильно использовать знания о способах и последовательности работ в саду.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Воспитывать уважение к садоводам, бережное отношение к результатам их труда.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Игровые задания: «вырастить» яблоки.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Правила игры: приступать к каждому виду работ своевременно. Дополнять друг друга, не повторяясь.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Материал: румяные крупные яблоки. Сюжетные картинки примерно такого содержания: садоводы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сажают саженцы яблонь в заранее приготовленные ямки; белят стволы яблонь в саду; собирают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яблоки и грузят на машины; обрезают ветви; цветущий сад. Ловушки для вредителей. Фишки в виде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яблок. Над нижним бортиком доски нарисуйте клетки (по числу картинок).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Ход игры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Дети рассматривают и нюхают яблоки. Им не терпится полакомиться ими. Но ... их угостят, если они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захотят стать садоводами.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Раздайте сюжетные картинки (по одной на двух детей). Внимательно рассмотрев их, дети решают,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когда они должны включиться в общий рассказ.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Что прежде всего делает садовод? Возможно, дети поднимут несколько картинок. Пусть сообща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решат, какую работу в саду надо начинать первой. Выбранную картинку выставляют на первой клетке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доски. Желающие могут рассказать об этой работе, но при условии, что каждый сообщит что- то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новое, не повторяя другого. За всякое новое сообщение дается фишка. Потом дети выбирают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следующую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картинку.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влияйте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выбор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даже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случае,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нарушается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последовательность садовых работ. Но картинку поставьте на место в ряду, оставляя клетку для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картинки, изображающей предшествующий этап работы в саду. Это послужит детям сигналом о том,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что выбор ошибочен, и побудит их найти картинку, которая должна заполнить пустую клетку.</w:t>
      </w:r>
    </w:p>
    <w:p w:rsid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Когда картинка займет свое место, начинайте коллективный разговор о ней, как описано выше. Иногда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приходится самому воспитателю начинать рассказ: «Посадил садовник яблоневый сад...», а дети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продолжают.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Уместно привести стихи-загадку: Я раскрываю почки, в зеленые листочки Деревья одеваю, Посевы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поливаю, Движения полна, зовут меня... (весна)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Наконец урожай выращен и собран, дары садов прибыли к детям. Настало время угостить их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яблоками. Но сначала загадки: Само с кулачок, красный бочок. Тронешь пальцем — гладко, а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откусишь — сладко, (яблоко)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Я румяную матрешку от подруг не оторву, подожду, пока матрешка упадет сама в траву, (яблоко)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Потом вместе с детьми вспомните, сколько труда стоит вырастить эти сочные вкусные плоды.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Определяя самые интересные сообщения детей по ходу игры, награждайте их фишками. Выигрывает</w:t>
      </w:r>
      <w:r w:rsidR="003C33F2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набравший наибольшее количество фишек.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При повторении игры используйте другие картинки, придумайте новые ситуации.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«Загадывание желаний»</w:t>
      </w:r>
      <w:r w:rsidR="003C33F2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Словесная игра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lastRenderedPageBreak/>
        <w:t>Цель: помочь детям выразить свою индивидуальность, высказывая самые заветные мечты, и в то же</w:t>
      </w:r>
      <w:r w:rsidR="003C33F2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время учить их соизмерять свои действия с окружающей природой, с действиями товарищей, как бы</w:t>
      </w:r>
      <w:r w:rsidR="003C33F2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вписывая в общий сюжет свои элементы. Закрепить знание экологической заповеди «Не навреди».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Ход игры: детей хорошо расположить по кругу. Пусть представят себе, что здесь сбываются все</w:t>
      </w:r>
      <w:r w:rsidR="003C33F2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желания. Каждый ребенок по очереди загадывает такие желания, </w:t>
      </w:r>
      <w:proofErr w:type="gramStart"/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например</w:t>
      </w:r>
      <w:proofErr w:type="gramEnd"/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: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- Если бы я был котом, я бы...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- Если бы я был каким-нибудь зверьком, я бы...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- Если бы я стал птицей, я бы...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- Если бы я стал насекомым, я бы...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- Если бы я был цветком, я бы...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- Если бы я стал деревом, я бы...</w:t>
      </w: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- Если бы я был слоном, я бы...</w:t>
      </w:r>
    </w:p>
    <w:p w:rsid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Каждый ребенок составляет небольшой рассказ, продумывая свою жизнь в этой роли. Можно заранее</w:t>
      </w:r>
      <w:r w:rsidR="003C33F2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договориться — реальные или фантастические рассказы составляем. Когда дети освоят эту игру,</w:t>
      </w:r>
      <w:r w:rsidR="003C33F2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можно объединить «желания». Каждый следующий загадывающий свое желание ребенок может</w:t>
      </w:r>
      <w:r w:rsidR="003C33F2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102988">
        <w:rPr>
          <w:rFonts w:ascii="Times New Roman" w:eastAsia="Times New Roman" w:hAnsi="Times New Roman" w:cs="Times New Roman"/>
          <w:color w:val="34343C"/>
          <w:sz w:val="28"/>
          <w:szCs w:val="28"/>
        </w:rPr>
        <w:t>вписываться в сюжет предыдущего рассказа и т.д.</w:t>
      </w:r>
    </w:p>
    <w:p w:rsidR="003C33F2" w:rsidRPr="003C33F2" w:rsidRDefault="003C33F2" w:rsidP="003C33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</w:pPr>
      <w:r w:rsidRPr="003C33F2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«Эко системное домино»</w:t>
      </w:r>
      <w:r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 xml:space="preserve"> </w:t>
      </w:r>
      <w:r w:rsidRPr="003C33F2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Дидактическая игра</w:t>
      </w:r>
    </w:p>
    <w:p w:rsidR="003C33F2" w:rsidRPr="003C33F2" w:rsidRDefault="003C33F2" w:rsidP="003C33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C33F2">
        <w:rPr>
          <w:rFonts w:ascii="Times New Roman" w:eastAsia="Times New Roman" w:hAnsi="Times New Roman" w:cs="Times New Roman"/>
          <w:color w:val="34343C"/>
          <w:sz w:val="28"/>
          <w:szCs w:val="28"/>
        </w:rPr>
        <w:t>Место: групповое помещение.</w:t>
      </w:r>
    </w:p>
    <w:p w:rsidR="003C33F2" w:rsidRPr="003C33F2" w:rsidRDefault="003C33F2" w:rsidP="003C33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C33F2">
        <w:rPr>
          <w:rFonts w:ascii="Times New Roman" w:eastAsia="Times New Roman" w:hAnsi="Times New Roman" w:cs="Times New Roman"/>
          <w:color w:val="34343C"/>
          <w:sz w:val="28"/>
          <w:szCs w:val="28"/>
        </w:rPr>
        <w:t>Материалы: плотная бумага, цветные фломастеры, карандаши, ножницы.</w:t>
      </w:r>
    </w:p>
    <w:p w:rsidR="003C33F2" w:rsidRPr="003C33F2" w:rsidRDefault="003C33F2" w:rsidP="003C33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C33F2">
        <w:rPr>
          <w:rFonts w:ascii="Times New Roman" w:eastAsia="Times New Roman" w:hAnsi="Times New Roman" w:cs="Times New Roman"/>
          <w:color w:val="34343C"/>
          <w:sz w:val="28"/>
          <w:szCs w:val="28"/>
        </w:rPr>
        <w:t>Понятия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C33F2">
        <w:rPr>
          <w:rFonts w:ascii="Times New Roman" w:eastAsia="Times New Roman" w:hAnsi="Times New Roman" w:cs="Times New Roman"/>
          <w:color w:val="34343C"/>
          <w:sz w:val="28"/>
          <w:szCs w:val="28"/>
        </w:rPr>
        <w:t>и взаимосвязи: пищевая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C33F2">
        <w:rPr>
          <w:rFonts w:ascii="Times New Roman" w:eastAsia="Times New Roman" w:hAnsi="Times New Roman" w:cs="Times New Roman"/>
          <w:color w:val="34343C"/>
          <w:sz w:val="28"/>
          <w:szCs w:val="28"/>
        </w:rPr>
        <w:t>цепь,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C33F2">
        <w:rPr>
          <w:rFonts w:ascii="Times New Roman" w:eastAsia="Times New Roman" w:hAnsi="Times New Roman" w:cs="Times New Roman"/>
          <w:color w:val="34343C"/>
          <w:sz w:val="28"/>
          <w:szCs w:val="28"/>
        </w:rPr>
        <w:t>хищник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C33F2">
        <w:rPr>
          <w:rFonts w:ascii="Times New Roman" w:eastAsia="Times New Roman" w:hAnsi="Times New Roman" w:cs="Times New Roman"/>
          <w:color w:val="34343C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C33F2">
        <w:rPr>
          <w:rFonts w:ascii="Times New Roman" w:eastAsia="Times New Roman" w:hAnsi="Times New Roman" w:cs="Times New Roman"/>
          <w:color w:val="34343C"/>
          <w:sz w:val="28"/>
          <w:szCs w:val="28"/>
        </w:rPr>
        <w:t>жертва,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C33F2">
        <w:rPr>
          <w:rFonts w:ascii="Times New Roman" w:eastAsia="Times New Roman" w:hAnsi="Times New Roman" w:cs="Times New Roman"/>
          <w:color w:val="34343C"/>
          <w:sz w:val="28"/>
          <w:szCs w:val="28"/>
        </w:rPr>
        <w:t>производитель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- </w:t>
      </w:r>
      <w:r w:rsidRPr="003C33F2">
        <w:rPr>
          <w:rFonts w:ascii="Times New Roman" w:eastAsia="Times New Roman" w:hAnsi="Times New Roman" w:cs="Times New Roman"/>
          <w:color w:val="34343C"/>
          <w:sz w:val="28"/>
          <w:szCs w:val="28"/>
        </w:rPr>
        <w:t>потребитель.</w:t>
      </w:r>
    </w:p>
    <w:p w:rsidR="003C33F2" w:rsidRPr="003C33F2" w:rsidRDefault="003C33F2" w:rsidP="003C33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C33F2">
        <w:rPr>
          <w:rFonts w:ascii="Times New Roman" w:eastAsia="Times New Roman" w:hAnsi="Times New Roman" w:cs="Times New Roman"/>
          <w:color w:val="34343C"/>
          <w:sz w:val="28"/>
          <w:szCs w:val="28"/>
        </w:rPr>
        <w:t>Стабильность экосистем.</w:t>
      </w:r>
    </w:p>
    <w:p w:rsidR="003C33F2" w:rsidRPr="003C33F2" w:rsidRDefault="003C33F2" w:rsidP="003C33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C33F2">
        <w:rPr>
          <w:rFonts w:ascii="Times New Roman" w:eastAsia="Times New Roman" w:hAnsi="Times New Roman" w:cs="Times New Roman"/>
          <w:color w:val="34343C"/>
          <w:sz w:val="28"/>
          <w:szCs w:val="28"/>
        </w:rPr>
        <w:t>Мотивация: побеседуйте с детьми об определенной экосистеме дети должны выяснить, какие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C33F2">
        <w:rPr>
          <w:rFonts w:ascii="Times New Roman" w:eastAsia="Times New Roman" w:hAnsi="Times New Roman" w:cs="Times New Roman"/>
          <w:color w:val="34343C"/>
          <w:sz w:val="28"/>
          <w:szCs w:val="28"/>
        </w:rPr>
        <w:t>животные и растения относятся к ней, а какие бы в ней не выжили.</w:t>
      </w:r>
    </w:p>
    <w:p w:rsidR="003C33F2" w:rsidRPr="003C33F2" w:rsidRDefault="003C33F2" w:rsidP="003C33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C33F2">
        <w:rPr>
          <w:rFonts w:ascii="Times New Roman" w:eastAsia="Times New Roman" w:hAnsi="Times New Roman" w:cs="Times New Roman"/>
          <w:color w:val="34343C"/>
          <w:sz w:val="28"/>
          <w:szCs w:val="28"/>
        </w:rPr>
        <w:t>Задание: выберите растения и животных, проживающих в да ной экосистеме (лес, луг, поле), запишите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C33F2">
        <w:rPr>
          <w:rFonts w:ascii="Times New Roman" w:eastAsia="Times New Roman" w:hAnsi="Times New Roman" w:cs="Times New Roman"/>
          <w:color w:val="34343C"/>
          <w:sz w:val="28"/>
          <w:szCs w:val="28"/>
        </w:rPr>
        <w:t>(зарисуйте) их в заранее заготовленные таблички в форме домино.</w:t>
      </w:r>
    </w:p>
    <w:p w:rsidR="003C33F2" w:rsidRPr="003C33F2" w:rsidRDefault="003C33F2" w:rsidP="003C33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C33F2">
        <w:rPr>
          <w:rFonts w:ascii="Times New Roman" w:eastAsia="Times New Roman" w:hAnsi="Times New Roman" w:cs="Times New Roman"/>
          <w:color w:val="34343C"/>
          <w:sz w:val="28"/>
          <w:szCs w:val="28"/>
        </w:rPr>
        <w:t>Ход игры: ведущий заранее готовит таблички для записи животных и растений по количеству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C33F2">
        <w:rPr>
          <w:rFonts w:ascii="Times New Roman" w:eastAsia="Times New Roman" w:hAnsi="Times New Roman" w:cs="Times New Roman"/>
          <w:color w:val="34343C"/>
          <w:sz w:val="28"/>
          <w:szCs w:val="28"/>
        </w:rPr>
        <w:t>играющих в группах. После рассказа о данной экосистеме дети называют как можно больше названий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C33F2">
        <w:rPr>
          <w:rFonts w:ascii="Times New Roman" w:eastAsia="Times New Roman" w:hAnsi="Times New Roman" w:cs="Times New Roman"/>
          <w:color w:val="34343C"/>
          <w:sz w:val="28"/>
          <w:szCs w:val="28"/>
        </w:rPr>
        <w:t>ее обитателей. Потом всей группой составляют разветвленную пищевую цеп; как минимум из 10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C33F2">
        <w:rPr>
          <w:rFonts w:ascii="Times New Roman" w:eastAsia="Times New Roman" w:hAnsi="Times New Roman" w:cs="Times New Roman"/>
          <w:color w:val="34343C"/>
          <w:sz w:val="28"/>
          <w:szCs w:val="28"/>
        </w:rPr>
        <w:t>животных (растений). В произвольном порядке записывают их названия в заготовленную таблицу.</w:t>
      </w:r>
    </w:p>
    <w:p w:rsidR="003C33F2" w:rsidRPr="003C33F2" w:rsidRDefault="003C33F2" w:rsidP="003C33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3C33F2">
        <w:rPr>
          <w:rFonts w:ascii="Times New Roman" w:eastAsia="Times New Roman" w:hAnsi="Times New Roman" w:cs="Times New Roman"/>
          <w:color w:val="34343C"/>
          <w:sz w:val="28"/>
          <w:szCs w:val="28"/>
        </w:rPr>
        <w:t>Таблицу разрезают на карточки домино. Правила такие же, как и в обычном домино. Карточки можно</w:t>
      </w:r>
      <w:r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3C33F2">
        <w:rPr>
          <w:rFonts w:ascii="Times New Roman" w:eastAsia="Times New Roman" w:hAnsi="Times New Roman" w:cs="Times New Roman"/>
          <w:color w:val="34343C"/>
          <w:sz w:val="28"/>
          <w:szCs w:val="28"/>
        </w:rPr>
        <w:t>прикладывать со всех сторон, учитывая реальные взаимосвязи.</w:t>
      </w:r>
    </w:p>
    <w:p w:rsidR="003C33F2" w:rsidRPr="00102988" w:rsidRDefault="003C33F2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</w:pPr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bookmarkStart w:id="0" w:name="_GoBack"/>
      <w:bookmarkEnd w:id="0"/>
    </w:p>
    <w:p w:rsidR="00102988" w:rsidRPr="00102988" w:rsidRDefault="00102988" w:rsidP="00102988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4343C"/>
          <w:sz w:val="23"/>
          <w:szCs w:val="23"/>
        </w:rPr>
      </w:pPr>
    </w:p>
    <w:p w:rsidR="00102988" w:rsidRPr="0034357D" w:rsidRDefault="00102988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</w:p>
    <w:p w:rsidR="0034357D" w:rsidRPr="0034357D" w:rsidRDefault="0034357D" w:rsidP="003435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</w:rPr>
      </w:pPr>
    </w:p>
    <w:p w:rsidR="0034357D" w:rsidRPr="0034357D" w:rsidRDefault="0034357D" w:rsidP="00B1214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34357D" w:rsidRPr="0034357D" w:rsidRDefault="0034357D" w:rsidP="00B12142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34357D" w:rsidRPr="0034357D" w:rsidSect="00E938D6">
      <w:pgSz w:w="11906" w:h="16838"/>
      <w:pgMar w:top="1134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14F"/>
    <w:rsid w:val="00102988"/>
    <w:rsid w:val="0034357D"/>
    <w:rsid w:val="003C33F2"/>
    <w:rsid w:val="0063514F"/>
    <w:rsid w:val="007D0D66"/>
    <w:rsid w:val="00814E8B"/>
    <w:rsid w:val="00B12142"/>
    <w:rsid w:val="00E9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F9E0A"/>
  <w15:docId w15:val="{6E5D2D24-989C-4E1E-8B8E-7E90B203D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35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351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51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4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3677</Words>
  <Characters>20962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ГУ-ОПФР по РСО-Алания</Company>
  <LinksUpToDate>false</LinksUpToDate>
  <CharactersWithSpaces>24590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Пользователь Windows</cp:lastModifiedBy>
  <cp:revision>2</cp:revision>
  <cp:lastPrinted>2025-11-05T07:25:00Z</cp:lastPrinted>
  <dcterms:created xsi:type="dcterms:W3CDTF">2025-11-05T07:25:00Z</dcterms:created>
  <dcterms:modified xsi:type="dcterms:W3CDTF">2025-11-05T07:25:00Z</dcterms:modified>
</cp:coreProperties>
</file>